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3E3A" w14:textId="413EB702" w:rsidR="0019047B" w:rsidRPr="00242DF1" w:rsidRDefault="00DB2BDB" w:rsidP="0019047B">
      <w:pPr>
        <w:jc w:val="center"/>
        <w:rPr>
          <w:rFonts w:ascii="Calibri" w:eastAsia="Calibri" w:hAnsi="Calibri"/>
          <w:sz w:val="22"/>
          <w:szCs w:val="22"/>
        </w:rPr>
      </w:pPr>
      <w:r>
        <w:rPr>
          <w:rFonts w:ascii="Calibri" w:eastAsia="Calibri" w:hAnsi="Calibri"/>
          <w:sz w:val="22"/>
          <w:szCs w:val="22"/>
        </w:rPr>
        <w:t xml:space="preserve"> </w:t>
      </w:r>
      <w:r w:rsidR="00316883" w:rsidRPr="00242DF1">
        <w:rPr>
          <w:rFonts w:ascii="Calibri" w:hAnsi="Calibri"/>
          <w:noProof/>
          <w:sz w:val="22"/>
          <w:szCs w:val="22"/>
        </w:rPr>
        <w:drawing>
          <wp:inline distT="0" distB="0" distL="0" distR="0" wp14:anchorId="174F9484" wp14:editId="607E2203">
            <wp:extent cx="33432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43275" cy="933450"/>
                    </a:xfrm>
                    <a:prstGeom prst="rect">
                      <a:avLst/>
                    </a:prstGeom>
                  </pic:spPr>
                </pic:pic>
              </a:graphicData>
            </a:graphic>
          </wp:inline>
        </w:drawing>
      </w:r>
    </w:p>
    <w:p w14:paraId="1D717D85" w14:textId="3BDCE79F" w:rsidR="00F446E2" w:rsidRPr="00DB2BDB" w:rsidRDefault="00C7019E" w:rsidP="0019047B">
      <w:pPr>
        <w:rPr>
          <w:rFonts w:ascii="Calibri" w:eastAsia="Calibri" w:hAnsi="Calibri"/>
          <w:b/>
          <w:bCs/>
          <w:sz w:val="20"/>
          <w:szCs w:val="20"/>
        </w:rPr>
      </w:pPr>
      <w:r w:rsidRPr="00DB2BDB">
        <w:rPr>
          <w:rFonts w:ascii="Calibri" w:eastAsia="Calibri" w:hAnsi="Calibri"/>
          <w:b/>
          <w:bCs/>
          <w:sz w:val="20"/>
          <w:szCs w:val="20"/>
        </w:rPr>
        <w:t xml:space="preserve">Reporting Relationship: </w:t>
      </w:r>
      <w:r w:rsidRPr="00DB2BDB">
        <w:rPr>
          <w:rFonts w:ascii="Calibri" w:eastAsia="Calibri" w:hAnsi="Calibri"/>
          <w:bCs/>
          <w:sz w:val="20"/>
          <w:szCs w:val="20"/>
        </w:rPr>
        <w:t>Executive Director</w:t>
      </w:r>
      <w:r w:rsidRPr="00DB2BDB">
        <w:rPr>
          <w:rFonts w:ascii="Calibri" w:eastAsia="Calibri" w:hAnsi="Calibri"/>
          <w:b/>
          <w:bCs/>
          <w:sz w:val="20"/>
          <w:szCs w:val="20"/>
        </w:rPr>
        <w:t xml:space="preserve"> </w:t>
      </w:r>
    </w:p>
    <w:p w14:paraId="7B243ED3" w14:textId="77777777" w:rsidR="00F446E2" w:rsidRPr="00DB2BDB" w:rsidRDefault="00F446E2" w:rsidP="0019047B">
      <w:pPr>
        <w:rPr>
          <w:rFonts w:ascii="Calibri" w:eastAsia="Calibri" w:hAnsi="Calibri"/>
          <w:b/>
          <w:bCs/>
          <w:sz w:val="20"/>
          <w:szCs w:val="20"/>
        </w:rPr>
      </w:pPr>
    </w:p>
    <w:p w14:paraId="4BB0FF87" w14:textId="666E72CE" w:rsidR="0019047B" w:rsidRPr="00DB2BDB" w:rsidRDefault="0019047B" w:rsidP="0019047B">
      <w:pPr>
        <w:rPr>
          <w:rFonts w:ascii="Calibri" w:eastAsia="Calibri" w:hAnsi="Calibri"/>
          <w:sz w:val="20"/>
          <w:szCs w:val="20"/>
        </w:rPr>
      </w:pPr>
      <w:r w:rsidRPr="00DB2BDB">
        <w:rPr>
          <w:rFonts w:ascii="Calibri" w:eastAsia="Calibri" w:hAnsi="Calibri"/>
          <w:b/>
          <w:bCs/>
          <w:sz w:val="20"/>
          <w:szCs w:val="20"/>
        </w:rPr>
        <w:t>Organization</w:t>
      </w:r>
      <w:r w:rsidRPr="00DB2BDB">
        <w:rPr>
          <w:rFonts w:ascii="Calibri" w:eastAsia="Calibri" w:hAnsi="Calibri"/>
          <w:b/>
          <w:bCs/>
          <w:sz w:val="20"/>
          <w:szCs w:val="20"/>
        </w:rPr>
        <w:br/>
      </w:r>
      <w:hyperlink r:id="rId9" w:history="1">
        <w:r w:rsidRPr="00DB2BDB">
          <w:rPr>
            <w:rFonts w:ascii="Calibri" w:eastAsia="Calibri" w:hAnsi="Calibri"/>
            <w:sz w:val="20"/>
            <w:szCs w:val="20"/>
          </w:rPr>
          <w:t>Chinook Fund</w:t>
        </w:r>
      </w:hyperlink>
      <w:r w:rsidRPr="00DB2BDB">
        <w:rPr>
          <w:rFonts w:ascii="Calibri" w:eastAsia="Calibri" w:hAnsi="Calibri"/>
          <w:sz w:val="20"/>
          <w:szCs w:val="20"/>
        </w:rPr>
        <w:t> is Colorado’s community foundation supporting grassroots groups leading the movement for equality, economic justice and peace. By inspiring donors to give and awarding grants for grassroots organizing and activism, Chinook Fund is building a community of progressive leaders in a movement to achieve lasting social change.</w:t>
      </w:r>
      <w:r w:rsidR="00C7019E" w:rsidRPr="00DB2BDB">
        <w:rPr>
          <w:rFonts w:ascii="Calibri" w:eastAsia="Calibri" w:hAnsi="Calibri"/>
          <w:sz w:val="20"/>
          <w:szCs w:val="20"/>
        </w:rPr>
        <w:t xml:space="preserve"> </w:t>
      </w:r>
      <w:hyperlink r:id="rId10" w:history="1">
        <w:r w:rsidR="00C7019E" w:rsidRPr="00DB2BDB">
          <w:rPr>
            <w:rStyle w:val="Hyperlink"/>
            <w:rFonts w:ascii="Calibri" w:eastAsia="Calibri" w:hAnsi="Calibri"/>
            <w:sz w:val="20"/>
            <w:szCs w:val="20"/>
          </w:rPr>
          <w:t>www.chinookfund.org</w:t>
        </w:r>
      </w:hyperlink>
      <w:r w:rsidR="00C7019E" w:rsidRPr="00DB2BDB">
        <w:rPr>
          <w:rFonts w:ascii="Calibri" w:eastAsia="Calibri" w:hAnsi="Calibri"/>
          <w:sz w:val="20"/>
          <w:szCs w:val="20"/>
        </w:rPr>
        <w:t xml:space="preserve"> </w:t>
      </w:r>
    </w:p>
    <w:p w14:paraId="6047AA51" w14:textId="77777777" w:rsidR="0019047B" w:rsidRPr="00DB2BDB" w:rsidRDefault="0019047B" w:rsidP="0019047B">
      <w:pPr>
        <w:rPr>
          <w:rFonts w:ascii="Calibri" w:eastAsia="Calibri" w:hAnsi="Calibri"/>
          <w:sz w:val="20"/>
          <w:szCs w:val="20"/>
        </w:rPr>
      </w:pPr>
    </w:p>
    <w:p w14:paraId="6E8BEF22" w14:textId="7E4EFACE" w:rsidR="00F446E2" w:rsidRPr="00DB2BDB" w:rsidRDefault="00C7019E" w:rsidP="0019047B">
      <w:pPr>
        <w:rPr>
          <w:rFonts w:ascii="Calibri" w:eastAsia="Calibri" w:hAnsi="Calibri"/>
          <w:b/>
          <w:bCs/>
          <w:sz w:val="20"/>
          <w:szCs w:val="20"/>
        </w:rPr>
      </w:pPr>
      <w:r w:rsidRPr="00DB2BDB">
        <w:rPr>
          <w:rFonts w:ascii="Calibri" w:eastAsia="Calibri" w:hAnsi="Calibri"/>
          <w:b/>
          <w:bCs/>
          <w:sz w:val="20"/>
          <w:szCs w:val="20"/>
        </w:rPr>
        <w:t xml:space="preserve">Basic Function </w:t>
      </w:r>
    </w:p>
    <w:p w14:paraId="0CD89570" w14:textId="44B84CD0" w:rsidR="00F446E2" w:rsidRPr="00DB2BDB" w:rsidRDefault="00C7019E" w:rsidP="0019047B">
      <w:pPr>
        <w:rPr>
          <w:rFonts w:ascii="Calibri" w:eastAsia="Calibri" w:hAnsi="Calibri"/>
          <w:b/>
          <w:bCs/>
          <w:sz w:val="20"/>
          <w:szCs w:val="20"/>
        </w:rPr>
      </w:pPr>
      <w:r w:rsidRPr="00DB2BDB">
        <w:rPr>
          <w:rFonts w:ascii="Calibri" w:hAnsi="Calibri" w:cs="Arial"/>
          <w:sz w:val="20"/>
          <w:szCs w:val="20"/>
        </w:rPr>
        <w:t>Reporting to the Executive Director, the Communications Intern is supporting the framework, strategy and implementation plan for communications for Chinook Fund. This person will utilize lea</w:t>
      </w:r>
      <w:bookmarkStart w:id="0" w:name="_GoBack"/>
      <w:bookmarkEnd w:id="0"/>
      <w:r w:rsidRPr="00DB2BDB">
        <w:rPr>
          <w:rFonts w:ascii="Calibri" w:hAnsi="Calibri" w:cs="Arial"/>
          <w:sz w:val="20"/>
          <w:szCs w:val="20"/>
        </w:rPr>
        <w:t xml:space="preserve">ding edge practices to communicate for the organization. As a result of this individual’s efforts, Chinook Fund will be viewed as an organization </w:t>
      </w:r>
      <w:r w:rsidR="00E75D01" w:rsidRPr="00DB2BDB">
        <w:rPr>
          <w:rFonts w:ascii="Calibri" w:hAnsi="Calibri" w:cs="Arial"/>
          <w:sz w:val="20"/>
          <w:szCs w:val="20"/>
        </w:rPr>
        <w:t xml:space="preserve">that is influencing and shaping </w:t>
      </w:r>
      <w:r w:rsidR="00176941" w:rsidRPr="00DB2BDB">
        <w:rPr>
          <w:rFonts w:ascii="Calibri" w:hAnsi="Calibri" w:cs="Arial"/>
          <w:sz w:val="20"/>
          <w:szCs w:val="20"/>
        </w:rPr>
        <w:t xml:space="preserve">movement building for social change at the state level. This intern’s efforts will have a direct impact in sustaining and growing the efforts to support Chinook Fund Giving Project, an innovative new model for funding social change, building community, and leadership development. </w:t>
      </w:r>
    </w:p>
    <w:p w14:paraId="118DAE51" w14:textId="6D6794F6" w:rsidR="0019047B" w:rsidRPr="00DB2BDB" w:rsidRDefault="0019047B" w:rsidP="0019047B">
      <w:pPr>
        <w:rPr>
          <w:rFonts w:ascii="Calibri" w:eastAsia="Calibri" w:hAnsi="Calibri"/>
          <w:sz w:val="20"/>
          <w:szCs w:val="20"/>
        </w:rPr>
      </w:pPr>
    </w:p>
    <w:p w14:paraId="0365166C" w14:textId="5FF3DD88" w:rsidR="0019047B" w:rsidRPr="00DB2BDB" w:rsidRDefault="00E75D01" w:rsidP="0019047B">
      <w:pPr>
        <w:rPr>
          <w:rFonts w:ascii="Calibri" w:eastAsia="Calibri" w:hAnsi="Calibri"/>
          <w:sz w:val="20"/>
          <w:szCs w:val="20"/>
        </w:rPr>
      </w:pPr>
      <w:r w:rsidRPr="00DB2BDB">
        <w:rPr>
          <w:rFonts w:ascii="Calibri" w:eastAsia="Calibri" w:hAnsi="Calibri"/>
          <w:b/>
          <w:bCs/>
          <w:sz w:val="20"/>
          <w:szCs w:val="20"/>
        </w:rPr>
        <w:t xml:space="preserve">Key </w:t>
      </w:r>
      <w:r w:rsidR="0019047B" w:rsidRPr="00DB2BDB">
        <w:rPr>
          <w:rFonts w:ascii="Calibri" w:eastAsia="Calibri" w:hAnsi="Calibri"/>
          <w:b/>
          <w:bCs/>
          <w:sz w:val="20"/>
          <w:szCs w:val="20"/>
        </w:rPr>
        <w:t>Responsibilities</w:t>
      </w:r>
    </w:p>
    <w:p w14:paraId="4D062E8F" w14:textId="7CA584D8" w:rsidR="00F446E2" w:rsidRPr="00DB2BDB" w:rsidRDefault="00E75D01" w:rsidP="00F446E2">
      <w:pPr>
        <w:numPr>
          <w:ilvl w:val="0"/>
          <w:numId w:val="4"/>
        </w:numPr>
        <w:shd w:val="clear" w:color="auto" w:fill="FFFFFF"/>
        <w:spacing w:after="45" w:line="341" w:lineRule="atLeast"/>
        <w:ind w:left="240"/>
        <w:rPr>
          <w:rFonts w:ascii="Calibri" w:eastAsia="Times New Roman" w:hAnsi="Calibri"/>
          <w:sz w:val="20"/>
          <w:szCs w:val="20"/>
        </w:rPr>
      </w:pPr>
      <w:r w:rsidRPr="00DB2BDB">
        <w:rPr>
          <w:rFonts w:ascii="Calibri" w:eastAsia="Times New Roman" w:hAnsi="Calibri" w:cs="Arial"/>
          <w:sz w:val="20"/>
          <w:szCs w:val="20"/>
        </w:rPr>
        <w:t xml:space="preserve">Under the direction of the ED, support the implementation of a comprehensive communications strategy including content delivery method and frequency; </w:t>
      </w:r>
      <w:r w:rsidR="00EE5B3A" w:rsidRPr="00DB2BDB">
        <w:rPr>
          <w:rFonts w:ascii="Calibri" w:eastAsia="Times New Roman" w:hAnsi="Calibri" w:cs="Arial"/>
          <w:sz w:val="20"/>
          <w:szCs w:val="20"/>
        </w:rPr>
        <w:t>writing</w:t>
      </w:r>
      <w:r w:rsidRPr="00DB2BDB">
        <w:rPr>
          <w:rFonts w:ascii="Calibri" w:eastAsia="Times New Roman" w:hAnsi="Calibri" w:cs="Arial"/>
          <w:sz w:val="20"/>
          <w:szCs w:val="20"/>
        </w:rPr>
        <w:t xml:space="preserve"> for communication materials including </w:t>
      </w:r>
      <w:r w:rsidR="00C526F5" w:rsidRPr="00DB2BDB">
        <w:rPr>
          <w:rFonts w:ascii="Calibri" w:eastAsia="Times New Roman" w:hAnsi="Calibri" w:cs="Arial"/>
          <w:sz w:val="20"/>
          <w:szCs w:val="20"/>
        </w:rPr>
        <w:t>e-bulletins</w:t>
      </w:r>
      <w:r w:rsidRPr="00DB2BDB">
        <w:rPr>
          <w:rFonts w:ascii="Calibri" w:eastAsia="Times New Roman" w:hAnsi="Calibri" w:cs="Arial"/>
          <w:sz w:val="20"/>
          <w:szCs w:val="20"/>
        </w:rPr>
        <w:t xml:space="preserve">. </w:t>
      </w:r>
    </w:p>
    <w:p w14:paraId="0134F8D9" w14:textId="108AF403" w:rsidR="00F446E2" w:rsidRPr="00DB2BDB" w:rsidRDefault="00E75D01" w:rsidP="00F446E2">
      <w:pPr>
        <w:numPr>
          <w:ilvl w:val="0"/>
          <w:numId w:val="4"/>
        </w:numPr>
        <w:shd w:val="clear" w:color="auto" w:fill="FFFFFF"/>
        <w:spacing w:after="45" w:line="341" w:lineRule="atLeast"/>
        <w:ind w:left="240"/>
        <w:rPr>
          <w:rFonts w:ascii="Calibri" w:eastAsia="Times New Roman" w:hAnsi="Calibri"/>
          <w:sz w:val="20"/>
          <w:szCs w:val="20"/>
        </w:rPr>
      </w:pPr>
      <w:r w:rsidRPr="00DB2BDB">
        <w:rPr>
          <w:rFonts w:ascii="Calibri" w:eastAsia="Times New Roman" w:hAnsi="Calibri" w:cs="Arial"/>
          <w:sz w:val="20"/>
          <w:szCs w:val="20"/>
        </w:rPr>
        <w:t xml:space="preserve">Co-write and disseminate communications materials that articulate the organization’s purpose and accomplishments with impact.  </w:t>
      </w:r>
    </w:p>
    <w:p w14:paraId="167BDD64" w14:textId="77777777" w:rsidR="00405865" w:rsidRPr="00DB2BDB" w:rsidRDefault="00E75D01" w:rsidP="00405865">
      <w:pPr>
        <w:numPr>
          <w:ilvl w:val="0"/>
          <w:numId w:val="4"/>
        </w:numPr>
        <w:shd w:val="clear" w:color="auto" w:fill="FFFFFF"/>
        <w:spacing w:after="45" w:line="341" w:lineRule="atLeast"/>
        <w:ind w:left="240"/>
        <w:rPr>
          <w:rFonts w:ascii="Calibri" w:eastAsia="Times New Roman" w:hAnsi="Calibri"/>
          <w:sz w:val="20"/>
          <w:szCs w:val="20"/>
        </w:rPr>
      </w:pPr>
      <w:r w:rsidRPr="00DB2BDB">
        <w:rPr>
          <w:rFonts w:ascii="Calibri" w:eastAsia="Times New Roman" w:hAnsi="Calibri" w:cs="Arial"/>
          <w:sz w:val="20"/>
          <w:szCs w:val="20"/>
        </w:rPr>
        <w:t xml:space="preserve">Maintain and implement the infrastructure to support communications efforts, including determination of the appropriate technology platforms to support these activities balancing cost, effectiveness, and organizational needs.  </w:t>
      </w:r>
    </w:p>
    <w:p w14:paraId="2B7A5165" w14:textId="4B20EF08" w:rsidR="0019047B" w:rsidRPr="00DB2BDB" w:rsidRDefault="00405865" w:rsidP="00405865">
      <w:pPr>
        <w:numPr>
          <w:ilvl w:val="0"/>
          <w:numId w:val="4"/>
        </w:numPr>
        <w:shd w:val="clear" w:color="auto" w:fill="FFFFFF"/>
        <w:spacing w:after="45" w:line="341" w:lineRule="atLeast"/>
        <w:ind w:left="240"/>
        <w:rPr>
          <w:rFonts w:ascii="Calibri" w:eastAsia="Times New Roman" w:hAnsi="Calibri"/>
          <w:sz w:val="20"/>
          <w:szCs w:val="20"/>
        </w:rPr>
      </w:pPr>
      <w:r w:rsidRPr="00DB2BDB">
        <w:rPr>
          <w:rFonts w:ascii="Calibri" w:eastAsia="Times New Roman" w:hAnsi="Calibri" w:cs="Arial"/>
          <w:sz w:val="20"/>
          <w:szCs w:val="20"/>
        </w:rPr>
        <w:t>Update and engage with the audience of soci</w:t>
      </w:r>
      <w:r w:rsidR="006E5399" w:rsidRPr="00DB2BDB">
        <w:rPr>
          <w:rFonts w:ascii="Calibri" w:eastAsia="Times New Roman" w:hAnsi="Calibri" w:cs="Arial"/>
          <w:sz w:val="20"/>
          <w:szCs w:val="20"/>
        </w:rPr>
        <w:t>al media platforms consistently; monitor and post on blogs, forums, and social networks.</w:t>
      </w:r>
    </w:p>
    <w:p w14:paraId="50BF0C8D" w14:textId="77777777" w:rsidR="00405865" w:rsidRPr="00DB2BDB" w:rsidRDefault="0019047B" w:rsidP="0019047B">
      <w:pPr>
        <w:rPr>
          <w:rFonts w:ascii="Calibri" w:eastAsia="Calibri" w:hAnsi="Calibri"/>
          <w:sz w:val="20"/>
          <w:szCs w:val="20"/>
        </w:rPr>
      </w:pPr>
      <w:r w:rsidRPr="00DB2BDB">
        <w:rPr>
          <w:rFonts w:ascii="Calibri" w:eastAsia="Calibri" w:hAnsi="Calibri"/>
          <w:b/>
          <w:bCs/>
          <w:sz w:val="20"/>
          <w:szCs w:val="20"/>
        </w:rPr>
        <w:br/>
      </w:r>
      <w:r w:rsidR="00405865" w:rsidRPr="00DB2BDB">
        <w:rPr>
          <w:rFonts w:ascii="Calibri" w:eastAsia="Calibri" w:hAnsi="Calibri"/>
          <w:b/>
          <w:bCs/>
          <w:sz w:val="20"/>
          <w:szCs w:val="20"/>
        </w:rPr>
        <w:t xml:space="preserve">Candidate Attributes/Skills Sought </w:t>
      </w:r>
      <w:r w:rsidRPr="00DB2BDB">
        <w:rPr>
          <w:rFonts w:ascii="Calibri" w:eastAsia="Calibri" w:hAnsi="Calibri"/>
          <w:sz w:val="20"/>
          <w:szCs w:val="20"/>
        </w:rPr>
        <w:br/>
      </w:r>
      <w:r w:rsidR="00405865" w:rsidRPr="00DB2BDB">
        <w:rPr>
          <w:rFonts w:ascii="Calibri" w:eastAsia="Calibri" w:hAnsi="Calibri"/>
          <w:sz w:val="20"/>
          <w:szCs w:val="20"/>
        </w:rPr>
        <w:t xml:space="preserve">The ideal candidate should be a strategic, innovative, organized, energetic, leader and a team player with strong interest growing communication program at nonprofit and public foundation. </w:t>
      </w:r>
    </w:p>
    <w:p w14:paraId="4FC5DF27" w14:textId="37C1A4BF" w:rsidR="00405865" w:rsidRPr="00DB2BDB" w:rsidRDefault="00405865" w:rsidP="006E5399">
      <w:pPr>
        <w:pStyle w:val="ListParagraph"/>
        <w:numPr>
          <w:ilvl w:val="0"/>
          <w:numId w:val="8"/>
        </w:numPr>
        <w:rPr>
          <w:rFonts w:ascii="Calibri" w:eastAsia="Calibri" w:hAnsi="Calibri"/>
          <w:sz w:val="20"/>
          <w:szCs w:val="20"/>
        </w:rPr>
      </w:pPr>
      <w:r w:rsidRPr="00DB2BDB">
        <w:rPr>
          <w:rFonts w:ascii="Calibri" w:eastAsia="Calibri" w:hAnsi="Calibri"/>
          <w:sz w:val="20"/>
          <w:szCs w:val="20"/>
        </w:rPr>
        <w:t>Committed to Chinook Fund’s mission</w:t>
      </w:r>
    </w:p>
    <w:p w14:paraId="3B378892" w14:textId="60F772F7" w:rsidR="00DB2BDB" w:rsidRPr="00DB2BDB" w:rsidRDefault="00DB2BDB" w:rsidP="00EE5B3A">
      <w:pPr>
        <w:pStyle w:val="ListParagraph"/>
        <w:numPr>
          <w:ilvl w:val="0"/>
          <w:numId w:val="8"/>
        </w:numPr>
        <w:rPr>
          <w:rFonts w:ascii="Calibri" w:eastAsia="Calibri" w:hAnsi="Calibri"/>
          <w:sz w:val="20"/>
          <w:szCs w:val="20"/>
        </w:rPr>
      </w:pPr>
      <w:r w:rsidRPr="00DB2BDB">
        <w:rPr>
          <w:rFonts w:ascii="Calibri" w:eastAsia="Calibri" w:hAnsi="Calibri"/>
          <w:sz w:val="20"/>
          <w:szCs w:val="20"/>
        </w:rPr>
        <w:t xml:space="preserve">Willingness to “do the work” </w:t>
      </w:r>
    </w:p>
    <w:p w14:paraId="126A9EFB" w14:textId="77777777" w:rsidR="00DB2BDB" w:rsidRPr="00DB2BDB" w:rsidRDefault="00DB2BDB" w:rsidP="00EE5B3A">
      <w:pPr>
        <w:pStyle w:val="ListParagraph"/>
        <w:numPr>
          <w:ilvl w:val="0"/>
          <w:numId w:val="8"/>
        </w:numPr>
        <w:rPr>
          <w:rFonts w:ascii="Calibri" w:eastAsia="Calibri" w:hAnsi="Calibri"/>
          <w:sz w:val="20"/>
          <w:szCs w:val="20"/>
        </w:rPr>
      </w:pPr>
      <w:r w:rsidRPr="00DB2BDB">
        <w:rPr>
          <w:rFonts w:ascii="Calibri" w:eastAsia="Calibri" w:hAnsi="Calibri"/>
          <w:sz w:val="20"/>
          <w:szCs w:val="20"/>
        </w:rPr>
        <w:t xml:space="preserve">Excellent verbal and written communication skills </w:t>
      </w:r>
    </w:p>
    <w:p w14:paraId="70E8B26C" w14:textId="4E1170FC" w:rsidR="00C526F5" w:rsidRPr="00DB2BDB" w:rsidRDefault="00DB2BDB" w:rsidP="00EE5B3A">
      <w:pPr>
        <w:pStyle w:val="ListParagraph"/>
        <w:numPr>
          <w:ilvl w:val="0"/>
          <w:numId w:val="8"/>
        </w:numPr>
        <w:rPr>
          <w:rFonts w:ascii="Calibri" w:eastAsia="Calibri" w:hAnsi="Calibri"/>
          <w:sz w:val="20"/>
          <w:szCs w:val="20"/>
        </w:rPr>
      </w:pPr>
      <w:r w:rsidRPr="00DB2BDB">
        <w:rPr>
          <w:rFonts w:ascii="Calibri" w:eastAsia="Calibri" w:hAnsi="Calibri"/>
          <w:sz w:val="20"/>
          <w:szCs w:val="20"/>
        </w:rPr>
        <w:t>A Bachelor’s Degree or pursuing a Bachelor’s Degree in Marketing, Communications or related field</w:t>
      </w:r>
      <w:r w:rsidR="00C526F5" w:rsidRPr="00DB2BDB">
        <w:rPr>
          <w:rFonts w:ascii="Calibri" w:eastAsia="Calibri" w:hAnsi="Calibri"/>
          <w:sz w:val="20"/>
          <w:szCs w:val="20"/>
        </w:rPr>
        <w:br/>
      </w:r>
    </w:p>
    <w:p w14:paraId="504162E5" w14:textId="77777777" w:rsidR="00C526F5" w:rsidRPr="00DB2BDB" w:rsidRDefault="00C526F5" w:rsidP="00C526F5">
      <w:pPr>
        <w:pStyle w:val="ecxmsonormal"/>
        <w:shd w:val="clear" w:color="auto" w:fill="FFFFFF"/>
        <w:spacing w:before="0" w:beforeAutospacing="0" w:after="0" w:afterAutospacing="0"/>
        <w:rPr>
          <w:rFonts w:ascii="Calibri" w:eastAsia="Calibri" w:hAnsi="Calibri"/>
          <w:sz w:val="20"/>
          <w:szCs w:val="20"/>
        </w:rPr>
      </w:pPr>
      <w:r w:rsidRPr="00DB2BDB">
        <w:rPr>
          <w:rFonts w:ascii="Calibri" w:eastAsia="Calibri" w:hAnsi="Calibri"/>
          <w:b/>
          <w:bCs/>
          <w:sz w:val="20"/>
          <w:szCs w:val="20"/>
        </w:rPr>
        <w:t>Logistics</w:t>
      </w:r>
    </w:p>
    <w:p w14:paraId="777BB943" w14:textId="066A94C7" w:rsidR="00C526F5" w:rsidRPr="00DB2BDB" w:rsidRDefault="00C526F5" w:rsidP="00C526F5">
      <w:pPr>
        <w:pStyle w:val="ecxmsonormal"/>
        <w:numPr>
          <w:ilvl w:val="0"/>
          <w:numId w:val="9"/>
        </w:numPr>
        <w:shd w:val="clear" w:color="auto" w:fill="FFFFFF"/>
        <w:spacing w:before="0" w:beforeAutospacing="0" w:after="0" w:afterAutospacing="0"/>
        <w:rPr>
          <w:rFonts w:ascii="Calibri" w:eastAsia="Calibri" w:hAnsi="Calibri"/>
          <w:sz w:val="20"/>
          <w:szCs w:val="20"/>
        </w:rPr>
      </w:pPr>
      <w:r w:rsidRPr="00DB2BDB">
        <w:rPr>
          <w:rFonts w:ascii="Calibri" w:eastAsia="Calibri" w:hAnsi="Calibri"/>
          <w:b/>
          <w:bCs/>
          <w:sz w:val="20"/>
          <w:szCs w:val="20"/>
        </w:rPr>
        <w:t>Time:</w:t>
      </w:r>
      <w:r w:rsidRPr="00DB2BDB">
        <w:rPr>
          <w:rFonts w:ascii="Calibri" w:eastAsia="Calibri" w:hAnsi="Calibri"/>
          <w:sz w:val="20"/>
          <w:szCs w:val="20"/>
        </w:rPr>
        <w:t> You will be expected to commit up to 10 hours per week.</w:t>
      </w:r>
    </w:p>
    <w:p w14:paraId="6F05EFF6" w14:textId="758E25A4" w:rsidR="006E5399" w:rsidRPr="00DB2BDB" w:rsidRDefault="00C526F5" w:rsidP="00C526F5">
      <w:pPr>
        <w:pStyle w:val="ecxmsonormal"/>
        <w:numPr>
          <w:ilvl w:val="0"/>
          <w:numId w:val="9"/>
        </w:numPr>
        <w:shd w:val="clear" w:color="auto" w:fill="FFFFFF"/>
        <w:spacing w:before="0" w:beforeAutospacing="0" w:after="0" w:afterAutospacing="0"/>
        <w:rPr>
          <w:rFonts w:ascii="Calibri" w:eastAsia="Calibri" w:hAnsi="Calibri"/>
          <w:sz w:val="20"/>
          <w:szCs w:val="20"/>
        </w:rPr>
      </w:pPr>
      <w:r w:rsidRPr="00DB2BDB">
        <w:rPr>
          <w:rFonts w:ascii="Calibri" w:eastAsia="Calibri" w:hAnsi="Calibri"/>
          <w:b/>
          <w:bCs/>
          <w:sz w:val="20"/>
          <w:szCs w:val="20"/>
        </w:rPr>
        <w:t>Compensation:</w:t>
      </w:r>
      <w:r w:rsidRPr="00DB2BDB">
        <w:rPr>
          <w:rFonts w:ascii="Calibri" w:eastAsia="Calibri" w:hAnsi="Calibri"/>
          <w:sz w:val="20"/>
          <w:szCs w:val="20"/>
        </w:rPr>
        <w:t> Please note this is a volunteer internship and is unpaid.</w:t>
      </w:r>
      <w:r w:rsidR="00DB2BDB" w:rsidRPr="00DB2BDB">
        <w:rPr>
          <w:rFonts w:ascii="Calibri" w:eastAsia="Calibri" w:hAnsi="Calibri"/>
          <w:sz w:val="20"/>
          <w:szCs w:val="20"/>
        </w:rPr>
        <w:br/>
      </w:r>
    </w:p>
    <w:p w14:paraId="04E0955A" w14:textId="3A948D3C" w:rsidR="00EE5B3A" w:rsidRPr="00C526F5" w:rsidRDefault="00EE5B3A" w:rsidP="00EE5B3A">
      <w:pPr>
        <w:pStyle w:val="ecxmsonormal"/>
        <w:shd w:val="clear" w:color="auto" w:fill="FFFFFF"/>
        <w:spacing w:before="0" w:beforeAutospacing="0" w:after="0" w:afterAutospacing="0"/>
        <w:rPr>
          <w:rFonts w:ascii="Calibri" w:eastAsia="Calibri" w:hAnsi="Calibri"/>
          <w:sz w:val="22"/>
          <w:szCs w:val="22"/>
        </w:rPr>
      </w:pPr>
      <w:r w:rsidRPr="00DB2BDB">
        <w:rPr>
          <w:rFonts w:ascii="Calibri" w:eastAsia="Calibri" w:hAnsi="Calibri"/>
          <w:b/>
          <w:bCs/>
          <w:sz w:val="20"/>
          <w:szCs w:val="20"/>
        </w:rPr>
        <w:t>Required Application Documents</w:t>
      </w:r>
      <w:r w:rsidRPr="00DB2BDB">
        <w:rPr>
          <w:rFonts w:ascii="Calibri" w:eastAsia="Calibri" w:hAnsi="Calibri"/>
          <w:b/>
          <w:bCs/>
          <w:sz w:val="20"/>
          <w:szCs w:val="20"/>
        </w:rPr>
        <w:br/>
      </w:r>
      <w:r w:rsidRPr="00DB2BDB">
        <w:rPr>
          <w:rFonts w:ascii="Calibri" w:eastAsia="Calibri" w:hAnsi="Calibri"/>
          <w:bCs/>
          <w:sz w:val="20"/>
          <w:szCs w:val="20"/>
        </w:rPr>
        <w:t xml:space="preserve">Interested applicants should submit a resume/CV, cover letter, and communications sample to </w:t>
      </w:r>
      <w:hyperlink r:id="rId11" w:history="1">
        <w:r w:rsidRPr="00DB2BDB">
          <w:rPr>
            <w:rStyle w:val="Hyperlink"/>
            <w:rFonts w:ascii="Calibri" w:eastAsia="Calibri" w:hAnsi="Calibri"/>
            <w:bCs/>
            <w:sz w:val="20"/>
            <w:szCs w:val="20"/>
          </w:rPr>
          <w:t>nbashir@chinookfund.</w:t>
        </w:r>
        <w:r w:rsidRPr="00DB2BDB">
          <w:rPr>
            <w:rStyle w:val="Hyperlink"/>
            <w:rFonts w:ascii="Calibri" w:eastAsia="Calibri" w:hAnsi="Calibri"/>
            <w:sz w:val="20"/>
            <w:szCs w:val="20"/>
          </w:rPr>
          <w:t>org</w:t>
        </w:r>
      </w:hyperlink>
      <w:r w:rsidRPr="00DB2BDB">
        <w:rPr>
          <w:rFonts w:ascii="Calibri" w:eastAsia="Calibri" w:hAnsi="Calibri"/>
          <w:sz w:val="20"/>
          <w:szCs w:val="20"/>
        </w:rPr>
        <w:t xml:space="preserve"> </w:t>
      </w:r>
      <w:r w:rsidRPr="00DB2BDB">
        <w:rPr>
          <w:rFonts w:ascii="Calibri" w:eastAsia="Calibri" w:hAnsi="Calibri"/>
          <w:sz w:val="20"/>
          <w:szCs w:val="20"/>
        </w:rPr>
        <w:br/>
      </w:r>
    </w:p>
    <w:p w14:paraId="20300B9A" w14:textId="3A3475FD" w:rsidR="00CF7B0C" w:rsidRPr="00DB2BDB" w:rsidRDefault="0019047B" w:rsidP="00EE5B3A">
      <w:pPr>
        <w:pStyle w:val="ecxmsonormal"/>
        <w:shd w:val="clear" w:color="auto" w:fill="FFFFFF"/>
        <w:spacing w:before="0" w:beforeAutospacing="0" w:after="0" w:afterAutospacing="0"/>
        <w:contextualSpacing/>
        <w:rPr>
          <w:rFonts w:ascii="Calibri" w:hAnsi="Calibri"/>
          <w:i/>
          <w:sz w:val="19"/>
          <w:szCs w:val="19"/>
        </w:rPr>
      </w:pPr>
      <w:r w:rsidRPr="00DB2BDB">
        <w:rPr>
          <w:rFonts w:ascii="Calibri" w:eastAsia="Calibri" w:hAnsi="Calibri"/>
          <w:i/>
          <w:sz w:val="19"/>
          <w:szCs w:val="19"/>
        </w:rPr>
        <w:t xml:space="preserve">Chinook Fund is firmly committed to affirmative action and strongly encourages people of color, women, LGBTQ, elderly and disabled candidates to apply.  We appreciate all applicants, but please be advised that our capacity allows to only respond to those </w:t>
      </w:r>
      <w:r w:rsidRPr="00DB2BDB">
        <w:rPr>
          <w:rFonts w:ascii="Calibri" w:eastAsia="Calibri" w:hAnsi="Calibri"/>
          <w:i/>
          <w:sz w:val="19"/>
          <w:szCs w:val="19"/>
        </w:rPr>
        <w:lastRenderedPageBreak/>
        <w:t>best qualified for the position.</w:t>
      </w:r>
      <w:r w:rsidR="0026191E" w:rsidRPr="00DB2BDB">
        <w:rPr>
          <w:rFonts w:ascii="Calibri" w:hAnsi="Calibri" w:cs="Arial"/>
          <w:i/>
          <w:sz w:val="19"/>
          <w:szCs w:val="19"/>
        </w:rPr>
        <w:br/>
      </w:r>
    </w:p>
    <w:sectPr w:rsidR="00CF7B0C" w:rsidRPr="00DB2BDB" w:rsidSect="00DB2B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4C1"/>
    <w:multiLevelType w:val="multilevel"/>
    <w:tmpl w:val="3BD0F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C13EC"/>
    <w:multiLevelType w:val="multilevel"/>
    <w:tmpl w:val="D49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8288F"/>
    <w:multiLevelType w:val="multilevel"/>
    <w:tmpl w:val="5A7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12783"/>
    <w:multiLevelType w:val="multilevel"/>
    <w:tmpl w:val="2B328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91EA8"/>
    <w:multiLevelType w:val="hybridMultilevel"/>
    <w:tmpl w:val="A48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F4925"/>
    <w:multiLevelType w:val="hybridMultilevel"/>
    <w:tmpl w:val="8938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06ABB"/>
    <w:multiLevelType w:val="hybridMultilevel"/>
    <w:tmpl w:val="8D24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13E05"/>
    <w:multiLevelType w:val="multilevel"/>
    <w:tmpl w:val="183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A2F85"/>
    <w:multiLevelType w:val="multilevel"/>
    <w:tmpl w:val="568C8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8"/>
  </w:num>
  <w:num w:numId="4">
    <w:abstractNumId w:val="1"/>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2E"/>
    <w:rsid w:val="00176941"/>
    <w:rsid w:val="0019047B"/>
    <w:rsid w:val="00242DF1"/>
    <w:rsid w:val="0026191E"/>
    <w:rsid w:val="00316883"/>
    <w:rsid w:val="0032649C"/>
    <w:rsid w:val="0034362E"/>
    <w:rsid w:val="00405865"/>
    <w:rsid w:val="00685BBB"/>
    <w:rsid w:val="006E5399"/>
    <w:rsid w:val="00BE2CBA"/>
    <w:rsid w:val="00C319F0"/>
    <w:rsid w:val="00C526F5"/>
    <w:rsid w:val="00C7019E"/>
    <w:rsid w:val="00C92BB6"/>
    <w:rsid w:val="00CF7B0C"/>
    <w:rsid w:val="00DB2BDB"/>
    <w:rsid w:val="00E75D01"/>
    <w:rsid w:val="00E95CF7"/>
    <w:rsid w:val="00EE5B3A"/>
    <w:rsid w:val="00F4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0B9A"/>
  <w15:docId w15:val="{4DAAE987-29E2-4260-A35A-04F0932A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36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62E"/>
    <w:rPr>
      <w:rFonts w:ascii="Tahoma" w:hAnsi="Tahoma" w:cs="Tahoma"/>
      <w:sz w:val="16"/>
      <w:szCs w:val="16"/>
    </w:rPr>
  </w:style>
  <w:style w:type="character" w:customStyle="1" w:styleId="BalloonTextChar">
    <w:name w:val="Balloon Text Char"/>
    <w:basedOn w:val="DefaultParagraphFont"/>
    <w:link w:val="BalloonText"/>
    <w:uiPriority w:val="99"/>
    <w:semiHidden/>
    <w:rsid w:val="0034362E"/>
    <w:rPr>
      <w:rFonts w:ascii="Tahoma" w:hAnsi="Tahoma" w:cs="Tahoma"/>
      <w:sz w:val="16"/>
      <w:szCs w:val="16"/>
    </w:rPr>
  </w:style>
  <w:style w:type="paragraph" w:customStyle="1" w:styleId="ecxmsonormal">
    <w:name w:val="ecxmsonormal"/>
    <w:basedOn w:val="Normal"/>
    <w:rsid w:val="0026191E"/>
    <w:pPr>
      <w:spacing w:before="100" w:beforeAutospacing="1" w:after="100" w:afterAutospacing="1"/>
    </w:pPr>
    <w:rPr>
      <w:rFonts w:eastAsia="Times New Roman"/>
    </w:rPr>
  </w:style>
  <w:style w:type="character" w:customStyle="1" w:styleId="apple-converted-space">
    <w:name w:val="apple-converted-space"/>
    <w:basedOn w:val="DefaultParagraphFont"/>
    <w:rsid w:val="0026191E"/>
  </w:style>
  <w:style w:type="character" w:styleId="Hyperlink">
    <w:name w:val="Hyperlink"/>
    <w:basedOn w:val="DefaultParagraphFont"/>
    <w:uiPriority w:val="99"/>
    <w:unhideWhenUsed/>
    <w:rsid w:val="0026191E"/>
    <w:rPr>
      <w:color w:val="0000FF"/>
      <w:u w:val="single"/>
    </w:rPr>
  </w:style>
  <w:style w:type="paragraph" w:styleId="ListParagraph">
    <w:name w:val="List Paragraph"/>
    <w:basedOn w:val="Normal"/>
    <w:uiPriority w:val="34"/>
    <w:qFormat/>
    <w:rsid w:val="0024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0876">
      <w:bodyDiv w:val="1"/>
      <w:marLeft w:val="0"/>
      <w:marRight w:val="0"/>
      <w:marTop w:val="0"/>
      <w:marBottom w:val="0"/>
      <w:divBdr>
        <w:top w:val="none" w:sz="0" w:space="0" w:color="auto"/>
        <w:left w:val="none" w:sz="0" w:space="0" w:color="auto"/>
        <w:bottom w:val="none" w:sz="0" w:space="0" w:color="auto"/>
        <w:right w:val="none" w:sz="0" w:space="0" w:color="auto"/>
      </w:divBdr>
    </w:div>
    <w:div w:id="735510598">
      <w:bodyDiv w:val="1"/>
      <w:marLeft w:val="0"/>
      <w:marRight w:val="0"/>
      <w:marTop w:val="0"/>
      <w:marBottom w:val="0"/>
      <w:divBdr>
        <w:top w:val="none" w:sz="0" w:space="0" w:color="auto"/>
        <w:left w:val="none" w:sz="0" w:space="0" w:color="auto"/>
        <w:bottom w:val="none" w:sz="0" w:space="0" w:color="auto"/>
        <w:right w:val="none" w:sz="0" w:space="0" w:color="auto"/>
      </w:divBdr>
    </w:div>
    <w:div w:id="1341353327">
      <w:bodyDiv w:val="1"/>
      <w:marLeft w:val="0"/>
      <w:marRight w:val="0"/>
      <w:marTop w:val="0"/>
      <w:marBottom w:val="0"/>
      <w:divBdr>
        <w:top w:val="none" w:sz="0" w:space="0" w:color="auto"/>
        <w:left w:val="none" w:sz="0" w:space="0" w:color="auto"/>
        <w:bottom w:val="none" w:sz="0" w:space="0" w:color="auto"/>
        <w:right w:val="none" w:sz="0" w:space="0" w:color="auto"/>
      </w:divBdr>
    </w:div>
    <w:div w:id="1562406531">
      <w:bodyDiv w:val="1"/>
      <w:marLeft w:val="0"/>
      <w:marRight w:val="0"/>
      <w:marTop w:val="0"/>
      <w:marBottom w:val="0"/>
      <w:divBdr>
        <w:top w:val="none" w:sz="0" w:space="0" w:color="auto"/>
        <w:left w:val="none" w:sz="0" w:space="0" w:color="auto"/>
        <w:bottom w:val="none" w:sz="0" w:space="0" w:color="auto"/>
        <w:right w:val="none" w:sz="0" w:space="0" w:color="auto"/>
      </w:divBdr>
    </w:div>
    <w:div w:id="20332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bashir@chinookfund.org" TargetMode="External"/><Relationship Id="rId5" Type="http://schemas.openxmlformats.org/officeDocument/2006/relationships/styles" Target="styles.xml"/><Relationship Id="rId10" Type="http://schemas.openxmlformats.org/officeDocument/2006/relationships/hyperlink" Target="http://www.chinookfund.org" TargetMode="External"/><Relationship Id="rId4" Type="http://schemas.openxmlformats.org/officeDocument/2006/relationships/numbering" Target="numbering.xml"/><Relationship Id="rId9" Type="http://schemas.openxmlformats.org/officeDocument/2006/relationships/hyperlink" Target="http://www.chinook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ECC5D634704D8F7C3C0552A33E8F" ma:contentTypeVersion="1" ma:contentTypeDescription="Create a new document." ma:contentTypeScope="" ma:versionID="e9ed6c132c82278cfe20cebf3092d246">
  <xsd:schema xmlns:xsd="http://www.w3.org/2001/XMLSchema" xmlns:xs="http://www.w3.org/2001/XMLSchema" xmlns:p="http://schemas.microsoft.com/office/2006/metadata/properties" xmlns:ns2="62448875-9ecb-44b6-9852-a1b39c511a97" targetNamespace="http://schemas.microsoft.com/office/2006/metadata/properties" ma:root="true" ma:fieldsID="2a2a5145e81fdc41cf03b8136215ca9d" ns2:_="">
    <xsd:import namespace="62448875-9ecb-44b6-9852-a1b39c511a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48875-9ecb-44b6-9852-a1b39c511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2F9A5-1361-42DB-A086-00EF0DC6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48875-9ecb-44b6-9852-a1b39c511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F2A8-35DB-45E1-A41D-EF9A059F3751}">
  <ds:schemaRefs>
    <ds:schemaRef ds:uri="http://schemas.microsoft.com/sharepoint/v3/contenttype/forms"/>
  </ds:schemaRefs>
</ds:datastoreItem>
</file>

<file path=customXml/itemProps3.xml><?xml version="1.0" encoding="utf-8"?>
<ds:datastoreItem xmlns:ds="http://schemas.openxmlformats.org/officeDocument/2006/customXml" ds:itemID="{17269C4D-61AA-4C9B-8A12-C5B117BC9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Chinook Fund</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Bashir</dc:creator>
  <cp:keywords/>
  <dc:description/>
  <cp:lastModifiedBy>Nora Bashir</cp:lastModifiedBy>
  <cp:revision>8</cp:revision>
  <dcterms:created xsi:type="dcterms:W3CDTF">2016-08-16T19:39:00Z</dcterms:created>
  <dcterms:modified xsi:type="dcterms:W3CDTF">2016-08-16T22:59:00Z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0x01010064C3ECC5D634704D8F7C3C0552A33E8F</vt:lpwstr>
  </property>
</Properties>
</file>